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ind w:right="-364.7244094488178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Instruções (POR FAVOR, LEIA COM ATENÇÃO E SIGA O PASSO A PASSO):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before="240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pagamentos de valores originados em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dólares/euro/outras moedas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o(a) solicitante deve realizar a conversão do valor através do site do BANCO CENTRAL, disponível no link:</w:t>
      </w:r>
      <w:hyperlink r:id="rId7">
        <w:r w:rsidDel="00000000" w:rsidR="00000000" w:rsidRPr="00000000">
          <w:rPr>
            <w:rFonts w:ascii="Arial" w:cs="Arial" w:eastAsia="Arial" w:hAnsi="Arial"/>
            <w:sz w:val="18"/>
            <w:szCs w:val="18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https://www.bcb.gov.br/conversao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tendo como referência de conversão a data da assinatura deste recibo;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before="0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Anexar na página seguinte do Recibo o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print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da tela de conversão da moeda do Banco Central (quando for o caso pagamentos em outras moedas).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Esse valor deve ser o mesmo discriminado em reais no texto do Recibo)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before="0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Preencha corretamente TODOS os dados do Recibo Modelo A da CAPES (abaixo) e CONFIRA AS INFORMAÇÕES com atenção;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documento final que será submetido no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Google Forms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deve ser salvo em formato PDF, ARQUIVO ÚNICO, nesta ordem: </w:t>
      </w:r>
      <w:r w:rsidDel="00000000" w:rsidR="00000000" w:rsidRPr="00000000">
        <w:rPr>
          <w:rFonts w:ascii="Arial" w:cs="Arial" w:eastAsia="Arial" w:hAnsi="Arial"/>
          <w:sz w:val="18"/>
          <w:szCs w:val="18"/>
          <w:shd w:fill="d9ead3" w:val="clear"/>
          <w:rtl w:val="0"/>
        </w:rPr>
        <w:t xml:space="preserve">1) Recibo Modelo A; e 2)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shd w:fill="d9ead3" w:val="clear"/>
          <w:rtl w:val="0"/>
        </w:rPr>
        <w:t xml:space="preserve">Print</w:t>
      </w:r>
      <w:r w:rsidDel="00000000" w:rsidR="00000000" w:rsidRPr="00000000">
        <w:rPr>
          <w:rFonts w:ascii="Arial" w:cs="Arial" w:eastAsia="Arial" w:hAnsi="Arial"/>
          <w:sz w:val="18"/>
          <w:szCs w:val="18"/>
          <w:shd w:fill="d9ead3" w:val="clear"/>
          <w:rtl w:val="0"/>
        </w:rPr>
        <w:t xml:space="preserve"> da tela de conversão da moeda do Banco Central (quando aplicável);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0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Após incluir todos os documentos na ordem acima (quando aplicável), salve o PDF e assine o RECIBO digitalmente no campo “Assinatura do prestador de serviços”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u w:val="single"/>
          <w:rtl w:val="0"/>
        </w:rPr>
        <w:t xml:space="preserve">utilizando o assinador digital do Gov.br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shd w:fill="f4cccc" w:val="clear"/>
          <w:rtl w:val="0"/>
        </w:rPr>
        <w:t xml:space="preserve">IMPORTANTE: Após assinatura via Gov.br o documento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shd w:fill="f4cccc" w:val="clear"/>
          <w:rtl w:val="0"/>
        </w:rPr>
        <w:t xml:space="preserve">não deve mais ser alterado e nem renomeado</w:t>
      </w:r>
      <w:r w:rsidDel="00000000" w:rsidR="00000000" w:rsidRPr="00000000">
        <w:rPr>
          <w:rFonts w:ascii="Arial" w:cs="Arial" w:eastAsia="Arial" w:hAnsi="Arial"/>
          <w:sz w:val="18"/>
          <w:szCs w:val="18"/>
          <w:shd w:fill="f4cccc" w:val="clear"/>
          <w:rtl w:val="0"/>
        </w:rPr>
        <w:t xml:space="preserve">, a fim de não invalidar a autenticação da assinatura.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ind w:left="-420" w:right="0" w:firstLine="0"/>
        <w:jc w:val="center"/>
        <w:rPr>
          <w:rFonts w:ascii="Arial" w:cs="Arial" w:eastAsia="Arial" w:hAnsi="Arial"/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red"/>
          <w:rtl w:val="0"/>
        </w:rPr>
        <w:t xml:space="preserve">ATENÇÃO</w:t>
      </w:r>
    </w:p>
    <w:p w:rsidR="00000000" w:rsidDel="00000000" w:rsidP="00000000" w:rsidRDefault="00000000" w:rsidRPr="00000000" w14:paraId="00000009">
      <w:pPr>
        <w:spacing w:before="240" w:lineRule="auto"/>
        <w:ind w:left="-420" w:right="0" w:firstLine="0"/>
        <w:jc w:val="center"/>
        <w:rPr>
          <w:rFonts w:ascii="Arial" w:cs="Arial" w:eastAsia="Arial" w:hAnsi="Arial"/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red"/>
          <w:rtl w:val="0"/>
        </w:rPr>
        <w:t xml:space="preserve">Excluir estas informações e as marcações em amarelo do texto antes da conversão em PDF e assinatura deste recibo!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MODELO “A”</w:t>
      </w:r>
    </w:p>
    <w:tbl>
      <w:tblPr>
        <w:tblStyle w:val="Table1"/>
        <w:tblW w:w="9896.0" w:type="dxa"/>
        <w:jc w:val="left"/>
        <w:tblInd w:w="-21.0" w:type="dxa"/>
        <w:tblBorders>
          <w:top w:color="000000" w:space="0" w:sz="6" w:val="single"/>
          <w:left w:color="000000" w:space="0" w:sz="6" w:val="single"/>
          <w:bottom w:color="000000" w:space="0" w:sz="6" w:val="single"/>
          <w:insideH w:color="000000" w:space="0" w:sz="6" w:val="single"/>
        </w:tblBorders>
        <w:tblLayout w:type="fixed"/>
        <w:tblLook w:val="0400"/>
      </w:tblPr>
      <w:tblGrid>
        <w:gridCol w:w="6449"/>
        <w:gridCol w:w="3447"/>
        <w:tblGridChange w:id="0">
          <w:tblGrid>
            <w:gridCol w:w="6449"/>
            <w:gridCol w:w="34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390525" cy="3048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CAPES – COORDENAÇÃO DE APERFEIÇOAMENTO DE PESSOAL DE NÍVEL SUPERIOR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PROJETO N.º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PROEX/CAPES</w:t>
            </w:r>
          </w:p>
        </w:tc>
      </w:tr>
    </w:tbl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39.0" w:type="dxa"/>
        <w:tblBorders>
          <w:top w:color="000000" w:space="0" w:sz="6" w:val="single"/>
          <w:left w:color="000000" w:space="0" w:sz="6" w:val="single"/>
          <w:right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bfbfbf" w:val="clear"/>
            <w:tcMar>
              <w:left w:w="62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RECIBO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13">
            <w:pPr>
              <w:spacing w:before="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Eu,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&lt;&lt;NOME DO DOCENTE&gt;&gt;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recebi da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Fundação CAPES/Paulo Waldir Tardioli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CPF 601.916.199-49,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 importância de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&lt;&lt;VALOR NUMÉRICO DA NOTA&gt;&gt;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(&lt;&lt;VALOR POR EXTENSO DA NOTA&gt;&gt;)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caráter eventual e sem vínculo empregatício, a título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reembolso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pelo pagamento a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&lt;&lt;RAZÃO SOCIAL DA EMPRESA OU PRESTADOR DE SERVIÇO&gt;&gt;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CNPJ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OU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CPF: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&lt;&lt;NÚMERO DO CNPJ, SE EMPRESA, OU CPF, SE PESSOA FÍSICA&gt;&gt;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NF / INVOICE. n</w:t>
            </w:r>
            <w:r w:rsidDel="00000000" w:rsidR="00000000" w:rsidRPr="00000000">
              <w:rPr>
                <w:sz w:val="18"/>
                <w:szCs w:val="18"/>
                <w:highlight w:val="yellow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&lt;&lt;NÚMERO DA NOTA FISCAL&gt;&gt;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de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&lt;&lt;DATA DE EMISSÃO DA NOTA FISCAL, NO FORMATO DD/MM/AAAA&gt;&gt;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referente a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&lt;&lt; AQUISIÇÃO DE MATERIAL DE CONSUMO ou PRESTAÇÃO DE SERVIÇO&gt;&gt;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                   VALOR DO REEMBOLSO                     R$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&lt;&lt;VALOR NÚMERICO&gt;&gt;</w:t>
            </w:r>
          </w:p>
          <w:p w:rsidR="00000000" w:rsidDel="00000000" w:rsidP="00000000" w:rsidRDefault="00000000" w:rsidRPr="00000000" w14:paraId="00000017">
            <w:pPr>
              <w:keepNext w:val="1"/>
              <w:numPr>
                <w:ilvl w:val="3"/>
                <w:numId w:val="2"/>
              </w:num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284" w:right="283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96.0" w:type="dxa"/>
        <w:jc w:val="left"/>
        <w:tblInd w:w="-21.0" w:type="dxa"/>
        <w:tblBorders>
          <w:top w:color="000000" w:space="0" w:sz="6" w:val="single"/>
          <w:left w:color="000000" w:space="0" w:sz="6" w:val="single"/>
          <w:right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181"/>
        <w:gridCol w:w="3260"/>
        <w:gridCol w:w="2455"/>
        <w:tblGridChange w:id="0">
          <w:tblGrid>
            <w:gridCol w:w="4181"/>
            <w:gridCol w:w="3260"/>
            <w:gridCol w:w="245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bfbfbf" w:val="clear"/>
            <w:tcMar>
              <w:left w:w="62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IDENTIFICAÇÃO DO PRESTADOR DE SERVIÇO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&lt;&lt;NOME DO DOCENTE SEM ABREVIAÇÃO&gt;&gt;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&lt;&lt;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NÚMERO DO CPF DO DOCENTE NO FORMADO XXX.XXX.XXX-XX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2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Profissão: Professor do Magistério Superior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 / Passaporte (se estrangeiro):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&lt;&lt;NÚMERO DO RG DO DOCENTE E ÓRGÃO EMISSOR&gt;&gt;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Completo: Departamento de Engenharia Química, Universidade Federal de São Carlos, Rod. Washington Luiz, km 235, Jardim Guanabara, 13565-905, São Carlos, SP.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96.0" w:type="dxa"/>
        <w:jc w:val="left"/>
        <w:tblInd w:w="-2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606"/>
        <w:gridCol w:w="5290"/>
        <w:tblGridChange w:id="0">
          <w:tblGrid>
            <w:gridCol w:w="4606"/>
            <w:gridCol w:w="529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left w:w="62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ASSINATURAS BENEFICIÁRIO/PRESTADOR DO SERVIÇO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2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Atesto que os serviços constantes do Presente recibo foram prestados.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Em: São Carlos, 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&lt;&lt;</w:t>
            </w: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DIA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&gt;&gt;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&lt;&lt;MÊS&gt;&gt;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 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&lt;&lt;ANO&gt;&gt;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bottom w:color="000000" w:space="1" w:sz="12" w:val="single"/>
              </w:pBd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bottom w:color="000000" w:space="1" w:sz="12" w:val="single"/>
              </w:pBd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bottom w:color="000000" w:space="1" w:sz="12" w:val="single"/>
              </w:pBd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bottom w:color="000000" w:space="1" w:sz="12" w:val="single"/>
              </w:pBd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bottom w:color="000000" w:space="1" w:sz="12" w:val="single"/>
              </w:pBd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 Beneficiário do Auxílio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3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 ser verdade, firmo o presente recibo.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São Carlos, 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&lt;&lt;DIA&gt;&gt;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&lt;&lt;MÊS&gt;&gt;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&lt;&lt;ANO&gt;&gt;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bottom w:color="000000" w:space="1" w:sz="12" w:val="single"/>
              </w:pBd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bottom w:color="000000" w:space="1" w:sz="12" w:val="single"/>
              </w:pBd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bottom w:color="000000" w:space="1" w:sz="12" w:val="single"/>
              </w:pBd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bottom w:color="000000" w:space="1" w:sz="12" w:val="single"/>
              </w:pBd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bottom w:color="000000" w:space="1" w:sz="12" w:val="single"/>
              </w:pBd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Assinatura do prestador de serviço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1134" w:right="283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ATENÇÃO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sz w:val="15"/>
          <w:szCs w:val="15"/>
          <w:rtl w:val="0"/>
        </w:rPr>
        <w:t xml:space="preserve">Utilizar este modelo quando ocorrer pagamento de diárias ou remuneração de serviço a pessoas físicas que não possuam talonários de Notas Fiscais de Serviços (</w:t>
      </w:r>
      <w:r w:rsidDel="00000000" w:rsidR="00000000" w:rsidRPr="00000000">
        <w:rPr>
          <w:b w:val="1"/>
          <w:sz w:val="15"/>
          <w:szCs w:val="15"/>
          <w:rtl w:val="0"/>
        </w:rPr>
        <w:t xml:space="preserve">Outros Serviços de Terceiros – Pessoas Físicas</w:t>
      </w:r>
      <w:r w:rsidDel="00000000" w:rsidR="00000000" w:rsidRPr="00000000">
        <w:rPr>
          <w:sz w:val="15"/>
          <w:szCs w:val="15"/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25.1968503937008" w:left="708.6614173228347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1" w:customStyle="1">
    <w:name w:val="Fonte parág. padrão1"/>
  </w:style>
  <w:style w:type="paragraph" w:styleId="Ttulo1" w:customStyle="1">
    <w:name w:val="Título1"/>
    <w:basedOn w:val="Normal"/>
    <w:next w:val="Corpodetexto"/>
    <w:pPr>
      <w:jc w:val="center"/>
    </w:pPr>
    <w:rPr>
      <w:b w:val="1"/>
      <w:bCs w:val="1"/>
    </w:rPr>
  </w:style>
  <w:style w:type="paragraph" w:styleId="Corpodetexto">
    <w:name w:val="Body Text"/>
    <w:basedOn w:val="Normal"/>
    <w:pPr>
      <w:tabs>
        <w:tab w:val="left" w:pos="851"/>
      </w:tabs>
      <w:spacing w:line="480" w:lineRule="auto"/>
    </w:pPr>
    <w:rPr>
      <w:spacing w:val="-4"/>
      <w:szCs w:val="20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Lohit Hindi"/>
    </w:rPr>
  </w:style>
  <w:style w:type="paragraph" w:styleId="Corpodetexto31" w:customStyle="1">
    <w:name w:val="Corpo de texto 31"/>
    <w:basedOn w:val="Normal"/>
    <w:pPr>
      <w:tabs>
        <w:tab w:val="left" w:pos="851"/>
      </w:tabs>
      <w:spacing w:line="480" w:lineRule="auto"/>
      <w:jc w:val="both"/>
    </w:pPr>
    <w:rPr>
      <w:color w:val="0000ff"/>
      <w:spacing w:val="-4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character" w:styleId="cesartextoresposta" w:customStyle="1">
    <w:name w:val="cesar_texto_resposta"/>
    <w:rsid w:val="00777CAE"/>
  </w:style>
  <w:style w:type="paragraph" w:styleId="NormalWeb">
    <w:name w:val="Normal (Web)"/>
    <w:basedOn w:val="Normal"/>
    <w:uiPriority w:val="99"/>
    <w:unhideWhenUsed w:val="1"/>
    <w:rsid w:val="00672FD5"/>
    <w:pPr>
      <w:suppressAutoHyphens w:val="0"/>
      <w:spacing w:after="100" w:afterAutospacing="1" w:before="100" w:beforeAutospacing="1"/>
    </w:pPr>
    <w:rPr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2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2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2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2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cb.gov.br/conversao" TargetMode="External"/><Relationship Id="rId8" Type="http://schemas.openxmlformats.org/officeDocument/2006/relationships/hyperlink" Target="https://www.bcb.gov.br/convers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BwYWyW53umoBfvZNiZY0vxjhuQ==">CgMxLjA4AHIhMWRjNS1aYnh3eUIwT0JpX3g4M00waF9ZN1ZTUmF4Z1Yt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2021-11-16T20:31:00Z</dcterms:created>
  <dc:creator>Paulo Waldir Tardioli</dc:creator>
</cp:coreProperties>
</file>