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6506" w:after="160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2">
                <wp:simplePos x="0" y="0"/>
                <wp:positionH relativeFrom="column">
                  <wp:posOffset>2945130</wp:posOffset>
                </wp:positionH>
                <wp:positionV relativeFrom="paragraph">
                  <wp:posOffset>435610</wp:posOffset>
                </wp:positionV>
                <wp:extent cx="4153535" cy="292735"/>
                <wp:effectExtent l="0" t="0" r="0" b="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60" cy="2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Ciências Exatas e de Tecnologia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231.9pt;margin-top:34.3pt;width:326.95pt;height:22.95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Centro de 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Ciências Exatas e de Tecnologia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3">
                <wp:simplePos x="0" y="0"/>
                <wp:positionH relativeFrom="column">
                  <wp:posOffset>2449830</wp:posOffset>
                </wp:positionH>
                <wp:positionV relativeFrom="paragraph">
                  <wp:posOffset>708660</wp:posOffset>
                </wp:positionV>
                <wp:extent cx="4591685" cy="292735"/>
                <wp:effectExtent l="0" t="0" r="0" b="0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80" cy="29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Programa </w:t>
                            </w:r>
                            <w:r>
                              <w:rPr>
                                <w:rFonts w:eastAsia="Calibri" w:cs="Arial" w:ascii="Arial" w:hAnsi="Arial" w:eastAsiaTheme="minorHAnsi"/>
                                <w:sz w:val="24"/>
                                <w:szCs w:val="24"/>
                                <w:lang w:val="pt-BR" w:eastAsia="en-US" w:bidi="ar-SA"/>
                              </w:rPr>
                              <w:t>de Pós-Graduação em Engenharia Química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192.9pt;margin-top:55.8pt;width:361.45pt;height:22.95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Programa </w:t>
                      </w:r>
                      <w:r>
                        <w:rPr>
                          <w:rFonts w:eastAsia="Calibri" w:cs="Arial" w:ascii="Arial" w:hAnsi="Arial" w:eastAsiaTheme="minorHAnsi"/>
                          <w:sz w:val="24"/>
                          <w:szCs w:val="24"/>
                          <w:lang w:val="pt-BR" w:eastAsia="en-US" w:bidi="ar-SA"/>
                        </w:rPr>
                        <w:t>de Pós-Graduação em Engenharia Química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4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2435" cy="781050"/>
                <wp:effectExtent l="0" t="0" r="0" b="6985"/>
                <wp:wrapSquare wrapText="bothSides"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78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Defesa de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Tese/Dissertação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de 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Mestrado/Doutorado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d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o(a)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candidat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o(a)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do(a) discente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, realizada em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__/__/____</w:t>
                            </w:r>
                            <w:r>
                              <w:rPr>
                                <w:rFonts w:cs="Arial"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21.9pt;margin-top:135.3pt;width:533.95pt;height:61.4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Defesa de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Tese/Dissertação</w:t>
                      </w:r>
                      <w:r>
                        <w:rPr>
                          <w:rFonts w:cs="Arial" w:ascii="Arial" w:hAnsi="Arial"/>
                        </w:rPr>
                        <w:t xml:space="preserve"> de 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Mestrado/Doutorado</w:t>
                      </w:r>
                      <w:r>
                        <w:rPr>
                          <w:rFonts w:cs="Arial" w:ascii="Arial" w:hAnsi="Arial"/>
                        </w:rPr>
                        <w:t xml:space="preserve"> d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o(a)</w:t>
                      </w:r>
                      <w:r>
                        <w:rPr>
                          <w:rFonts w:cs="Arial" w:ascii="Arial" w:hAnsi="Arial"/>
                        </w:rPr>
                        <w:t xml:space="preserve"> candidat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o(a)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do(a) discente</w:t>
                      </w:r>
                      <w:r>
                        <w:rPr>
                          <w:rFonts w:cs="Arial" w:ascii="Arial" w:hAnsi="Arial"/>
                        </w:rPr>
                        <w:t xml:space="preserve">, realizada em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__/__/____</w:t>
                      </w:r>
                      <w:r>
                        <w:rPr>
                          <w:rFonts w:cs="Arial" w:ascii="Arial" w:hAnsi="Arial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5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2435" cy="4280535"/>
                <wp:effectExtent l="0" t="0" r="0" b="6350"/>
                <wp:wrapSquare wrapText="bothSides"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680" cy="428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Julgadora: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</w:t>
                            </w:r>
                            <w:r>
                              <w:rPr>
                                <w:rFonts w:cs="Arial" w:ascii="Arial" w:hAnsi="Arial"/>
                              </w:rPr>
                              <w:t>. Dr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(a).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avaliador(a)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(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Sigla IES</w:t>
                            </w:r>
                            <w:r>
                              <w:rPr>
                                <w:rFonts w:cs="Arial" w:ascii="Arial" w:hAnsi="Arial"/>
                              </w:rPr>
                              <w:t>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</w:t>
                            </w:r>
                            <w:r>
                              <w:rPr>
                                <w:rFonts w:cs="Arial" w:ascii="Arial" w:hAnsi="Arial"/>
                              </w:rPr>
                              <w:t>. Dr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(a).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avaliador(a)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(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Sigla IES</w:t>
                            </w:r>
                            <w:r>
                              <w:rPr>
                                <w:rFonts w:cs="Arial" w:ascii="Arial" w:hAnsi="Arial"/>
                              </w:rPr>
                              <w:t>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</w:t>
                            </w:r>
                            <w:r>
                              <w:rPr>
                                <w:rFonts w:cs="Arial" w:ascii="Arial" w:hAnsi="Arial"/>
                              </w:rPr>
                              <w:t>. Dr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(a).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avaliador(a)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(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Sigla IES</w:t>
                            </w:r>
                            <w:r>
                              <w:rPr>
                                <w:rFonts w:cs="Arial" w:ascii="Arial" w:hAnsi="Arial"/>
                              </w:rPr>
                              <w:t>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</w:t>
                            </w:r>
                            <w:r>
                              <w:rPr>
                                <w:rFonts w:cs="Arial" w:ascii="Arial" w:hAnsi="Arial"/>
                              </w:rPr>
                              <w:t>. Dr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(a).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avaliador(a)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(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Sigla IES</w:t>
                            </w:r>
                            <w:r>
                              <w:rPr>
                                <w:rFonts w:cs="Arial" w:ascii="Arial" w:hAnsi="Arial"/>
                              </w:rPr>
                              <w:t>)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Prof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</w:t>
                            </w:r>
                            <w:r>
                              <w:rPr>
                                <w:rFonts w:cs="Arial" w:ascii="Arial" w:hAnsi="Arial"/>
                              </w:rPr>
                              <w:t>. Dr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(a).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Nome avaliador(a)</w:t>
                            </w:r>
                            <w:r>
                              <w:rPr>
                                <w:rFonts w:cs="Arial" w:ascii="Arial" w:hAnsi="Arial"/>
                              </w:rPr>
                              <w:t xml:space="preserve"> (</w:t>
                            </w:r>
                            <w:r>
                              <w:rPr>
                                <w:rFonts w:cs="Arial" w:ascii="Arial" w:hAnsi="Arial"/>
                                <w:shd w:fill="FFFF00" w:val="clear"/>
                              </w:rPr>
                              <w:t>Sigla IES</w:t>
                            </w:r>
                            <w:r>
                              <w:rPr>
                                <w:rFonts w:cs="Arial" w:ascii="Arial" w:hAnsi="Arial"/>
                              </w:rPr>
                              <w:t>)</w:t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20.4pt;margin-top:248.8pt;width:533.95pt;height:336.95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Julgadora: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</w:t>
                      </w:r>
                      <w:r>
                        <w:rPr>
                          <w:rFonts w:cs="Arial" w:ascii="Arial" w:hAnsi="Arial"/>
                        </w:rPr>
                        <w:t>. Dr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(a).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avaliador(a)</w:t>
                      </w:r>
                      <w:r>
                        <w:rPr>
                          <w:rFonts w:cs="Arial" w:ascii="Arial" w:hAnsi="Arial"/>
                        </w:rPr>
                        <w:t xml:space="preserve"> (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Sigla IES</w:t>
                      </w:r>
                      <w:r>
                        <w:rPr>
                          <w:rFonts w:cs="Arial" w:ascii="Arial" w:hAnsi="Arial"/>
                        </w:rPr>
                        <w:t>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</w:t>
                      </w:r>
                      <w:r>
                        <w:rPr>
                          <w:rFonts w:cs="Arial" w:ascii="Arial" w:hAnsi="Arial"/>
                        </w:rPr>
                        <w:t>. Dr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(a).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avaliador(a)</w:t>
                      </w:r>
                      <w:r>
                        <w:rPr>
                          <w:rFonts w:cs="Arial" w:ascii="Arial" w:hAnsi="Arial"/>
                        </w:rPr>
                        <w:t xml:space="preserve"> (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Sigla IES</w:t>
                      </w:r>
                      <w:r>
                        <w:rPr>
                          <w:rFonts w:cs="Arial" w:ascii="Arial" w:hAnsi="Arial"/>
                        </w:rPr>
                        <w:t>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</w:t>
                      </w:r>
                      <w:r>
                        <w:rPr>
                          <w:rFonts w:cs="Arial" w:ascii="Arial" w:hAnsi="Arial"/>
                        </w:rPr>
                        <w:t>. Dr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(a).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avaliador(a)</w:t>
                      </w:r>
                      <w:r>
                        <w:rPr>
                          <w:rFonts w:cs="Arial" w:ascii="Arial" w:hAnsi="Arial"/>
                        </w:rPr>
                        <w:t xml:space="preserve"> (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Sigla IES</w:t>
                      </w:r>
                      <w:r>
                        <w:rPr>
                          <w:rFonts w:cs="Arial" w:ascii="Arial" w:hAnsi="Arial"/>
                        </w:rPr>
                        <w:t>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</w:t>
                      </w:r>
                      <w:r>
                        <w:rPr>
                          <w:rFonts w:cs="Arial" w:ascii="Arial" w:hAnsi="Arial"/>
                        </w:rPr>
                        <w:t>. Dr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(a).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avaliador(a)</w:t>
                      </w:r>
                      <w:r>
                        <w:rPr>
                          <w:rFonts w:cs="Arial" w:ascii="Arial" w:hAnsi="Arial"/>
                        </w:rPr>
                        <w:t xml:space="preserve"> (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Sigla IES</w:t>
                      </w:r>
                      <w:r>
                        <w:rPr>
                          <w:rFonts w:cs="Arial" w:ascii="Arial" w:hAnsi="Arial"/>
                        </w:rPr>
                        <w:t>)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Prof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</w:t>
                      </w:r>
                      <w:r>
                        <w:rPr>
                          <w:rFonts w:cs="Arial" w:ascii="Arial" w:hAnsi="Arial"/>
                        </w:rPr>
                        <w:t>. Dr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(a).</w:t>
                      </w:r>
                      <w:r>
                        <w:rPr>
                          <w:rFonts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Nome avaliador(a)</w:t>
                      </w:r>
                      <w:r>
                        <w:rPr>
                          <w:rFonts w:cs="Arial" w:ascii="Arial" w:hAnsi="Arial"/>
                        </w:rPr>
                        <w:t xml:space="preserve"> (</w:t>
                      </w:r>
                      <w:r>
                        <w:rPr>
                          <w:rFonts w:cs="Arial" w:ascii="Arial" w:hAnsi="Arial"/>
                          <w:shd w:fill="FFFF00" w:val="clear"/>
                        </w:rPr>
                        <w:t>Sigla IES</w:t>
                      </w:r>
                      <w:r>
                        <w:rPr>
                          <w:rFonts w:cs="Arial" w:ascii="Arial" w:hAnsi="Arial"/>
                        </w:rPr>
                        <w:t>)</w:t>
                      </w:r>
                    </w:p>
                    <w:p>
                      <w:pPr>
                        <w:pStyle w:val="Contedodoquadro"/>
                        <w:spacing w:before="0" w:after="16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0" allowOverlap="1" relativeHeight="7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6615" cy="222250"/>
                <wp:effectExtent l="0" t="0" r="0" b="0"/>
                <wp:wrapSquare wrapText="bothSides"/>
                <wp:docPr id="9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120" cy="22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fillcolor="white" stroked="f" style="position:absolute;margin-left:7.15pt;margin-top:779.6pt;width:567.35pt;height:17.4pt;mso-wrap-style:square;v-text-anchor:top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0" b="0"/>
            <wp:wrapNone/>
            <wp:docPr id="1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415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2" w:right="707" w:header="0" w:top="28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dodoquadro">
    <w:name w:val="Conteúdo do quadro"/>
    <w:basedOn w:val="Normal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LibreOffice/7.0.4.2$Linux_X86_64 LibreOffice_project/00$Build-2</Application>
  <AppVersion>15.0000</AppVersion>
  <Pages>1</Pages>
  <Words>75</Words>
  <Characters>505</Characters>
  <CharactersWithSpaces>571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2026-03-03T12:58:00Z</dcterms:created>
  <dc:creator>Larissa Romano</dc:creator>
  <dc:description/>
  <dc:language>pt-BR</dc:language>
  <cp:lastModifiedBy/>
  <cp:lastPrinted>2026-03-03T13:40:00Z</cp:lastPrinted>
  <dcterms:modified xsi:type="dcterms:W3CDTF">2026-03-31T16:12:15Z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EEECEEAAB40F4A72A580079C8438340D_12</vt:lpwstr>
  </property>
  <property fmtid="{D5CDD505-2E9C-101B-9397-08002B2CF9AE}" pid="3" name="KSOProductBuildVer">
    <vt:lpwstr>1046-12.2.0.23197</vt:lpwstr>
  </property>
</Properties>
</file>